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1A2C4" w14:textId="0B24EF2A" w:rsidR="00C174AC" w:rsidRDefault="00C174AC">
      <w:pPr>
        <w:tabs>
          <w:tab w:val="left" w:pos="3630"/>
        </w:tabs>
      </w:pPr>
    </w:p>
    <w:p w14:paraId="22F7C24D" w14:textId="15E5C59D" w:rsidR="00A96D89" w:rsidRDefault="00A96D89">
      <w:pPr>
        <w:tabs>
          <w:tab w:val="left" w:pos="3630"/>
        </w:tabs>
      </w:pPr>
    </w:p>
    <w:p w14:paraId="2ADAD002" w14:textId="77777777" w:rsidR="00A96D89" w:rsidRDefault="00A96D89">
      <w:pPr>
        <w:tabs>
          <w:tab w:val="left" w:pos="3630"/>
        </w:tabs>
      </w:pPr>
      <w:bookmarkStart w:id="0" w:name="_GoBack"/>
      <w:bookmarkEnd w:id="0"/>
    </w:p>
    <w:sectPr w:rsidR="00A96D89">
      <w:headerReference w:type="default" r:id="rId6"/>
      <w:footerReference w:type="default" r:id="rId7"/>
      <w:headerReference w:type="first" r:id="rId8"/>
      <w:footerReference w:type="first" r:id="rId9"/>
      <w:pgSz w:w="12240" w:h="15840" w:code="1"/>
      <w:pgMar w:top="1440" w:right="1800" w:bottom="1440" w:left="1800" w:header="100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0D565" w14:textId="77777777" w:rsidR="005F1877" w:rsidRDefault="005F1877">
      <w:r>
        <w:separator/>
      </w:r>
    </w:p>
  </w:endnote>
  <w:endnote w:type="continuationSeparator" w:id="0">
    <w:p w14:paraId="023E4F05" w14:textId="77777777" w:rsidR="005F1877" w:rsidRDefault="005F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E6782" w14:textId="77777777" w:rsidR="00790C1C" w:rsidRDefault="00790C1C">
    <w:pPr>
      <w:pStyle w:val="Footer"/>
      <w:jc w:val="center"/>
      <w:rPr>
        <w:color w:val="1D3216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96AEA" w14:textId="75C9C333" w:rsidR="00790C1C" w:rsidRDefault="00F02139">
    <w:pPr>
      <w:pStyle w:val="Footer"/>
      <w:jc w:val="center"/>
      <w:rPr>
        <w:color w:val="000080"/>
      </w:rPr>
    </w:pPr>
    <w:r>
      <w:rPr>
        <w:color w:val="000080"/>
        <w:sz w:val="16"/>
      </w:rPr>
      <w:t>Metro Denver   Boulder/Longmont   Fort Collins/Loveland   Colorado Spr</w:t>
    </w:r>
    <w:r w:rsidR="00C174AC">
      <w:rPr>
        <w:color w:val="000080"/>
        <w:sz w:val="16"/>
      </w:rPr>
      <w:t>ings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CD38A" w14:textId="77777777" w:rsidR="005F1877" w:rsidRDefault="005F1877">
      <w:r>
        <w:separator/>
      </w:r>
    </w:p>
  </w:footnote>
  <w:footnote w:type="continuationSeparator" w:id="0">
    <w:p w14:paraId="772E682A" w14:textId="77777777" w:rsidR="005F1877" w:rsidRDefault="005F1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02F7F" w14:textId="77777777" w:rsidR="00790C1C" w:rsidRDefault="00790C1C">
    <w:pPr>
      <w:pStyle w:val="Header"/>
      <w:tabs>
        <w:tab w:val="left" w:pos="2160"/>
        <w:tab w:val="left" w:pos="2340"/>
      </w:tabs>
      <w:jc w:val="right"/>
      <w:rPr>
        <w:color w:val="1D3216"/>
      </w:rPr>
    </w:pPr>
  </w:p>
  <w:p w14:paraId="3F4B25FB" w14:textId="77777777" w:rsidR="00790C1C" w:rsidRDefault="00790C1C">
    <w:pPr>
      <w:pStyle w:val="Header"/>
      <w:jc w:val="right"/>
      <w:rPr>
        <w:color w:val="1D3216"/>
      </w:rPr>
    </w:pPr>
  </w:p>
  <w:p w14:paraId="40FCE387" w14:textId="77777777" w:rsidR="00790C1C" w:rsidRDefault="00790C1C">
    <w:pPr>
      <w:pStyle w:val="Header"/>
      <w:jc w:val="right"/>
      <w:rPr>
        <w:color w:val="1D3216"/>
      </w:rPr>
    </w:pPr>
  </w:p>
  <w:p w14:paraId="40B1879D" w14:textId="77777777" w:rsidR="00790C1C" w:rsidRDefault="00790C1C">
    <w:pPr>
      <w:pStyle w:val="Header"/>
      <w:jc w:val="right"/>
      <w:rPr>
        <w:color w:val="1D3216"/>
      </w:rPr>
    </w:pPr>
  </w:p>
  <w:p w14:paraId="75AC5624" w14:textId="40C1C3FB" w:rsidR="00790C1C" w:rsidRDefault="00C174AC">
    <w:pPr>
      <w:pStyle w:val="Header"/>
      <w:jc w:val="right"/>
      <w:rPr>
        <w:color w:val="1D3216"/>
      </w:rPr>
    </w:pPr>
    <w:r>
      <w:rPr>
        <w:noProof/>
        <w:color w:val="1D3216"/>
      </w:rPr>
      <w:drawing>
        <wp:anchor distT="0" distB="0" distL="114300" distR="114300" simplePos="0" relativeHeight="251659264" behindDoc="0" locked="0" layoutInCell="1" allowOverlap="0" wp14:anchorId="4336739B" wp14:editId="70B09144">
          <wp:simplePos x="0" y="0"/>
          <wp:positionH relativeFrom="column">
            <wp:posOffset>1537335</wp:posOffset>
          </wp:positionH>
          <wp:positionV relativeFrom="paragraph">
            <wp:posOffset>2893060</wp:posOffset>
          </wp:positionV>
          <wp:extent cx="3886200" cy="1809750"/>
          <wp:effectExtent l="0" t="0" r="0" b="0"/>
          <wp:wrapNone/>
          <wp:docPr id="27" name="Picture 27" descr="C:\Documents and Settings\Pjf.VALUATE.NET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Documents and Settings\Pjf.VALUATE.NET\Desktop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09E92" w14:textId="431CE341" w:rsidR="00790C1C" w:rsidRDefault="005F1877">
    <w:pPr>
      <w:pStyle w:val="Header"/>
      <w:tabs>
        <w:tab w:val="left" w:pos="2160"/>
        <w:tab w:val="left" w:pos="2340"/>
      </w:tabs>
      <w:jc w:val="right"/>
      <w:rPr>
        <w:color w:val="000080"/>
      </w:rPr>
    </w:pPr>
    <w:r>
      <w:rPr>
        <w:noProof/>
      </w:rPr>
      <w:object w:dxaOrig="1440" w:dyaOrig="1440" w14:anchorId="1AFDCC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left:0;text-align:left;margin-left:4.05pt;margin-top:-5.2pt;width:234pt;height:109.55pt;z-index:251657216">
          <v:imagedata r:id="rId1" o:title=""/>
        </v:shape>
        <o:OLEObject Type="Embed" ProgID="MSPhotoEd.3" ShapeID="_x0000_s2072" DrawAspect="Content" ObjectID="_1620803883" r:id="rId2"/>
      </w:object>
    </w:r>
    <w:r w:rsidR="00C174AC">
      <w:rPr>
        <w:noProof/>
        <w:color w:val="00008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5A256E7" wp14:editId="3740918F">
              <wp:simplePos x="0" y="0"/>
              <wp:positionH relativeFrom="column">
                <wp:posOffset>-62865</wp:posOffset>
              </wp:positionH>
              <wp:positionV relativeFrom="paragraph">
                <wp:posOffset>-180340</wp:posOffset>
              </wp:positionV>
              <wp:extent cx="5600700" cy="0"/>
              <wp:effectExtent l="0" t="0" r="0" b="0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5AF4FB" id="Line 1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-14.2pt" to="436.05pt,-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" strokecolor="navy"/>
          </w:pict>
        </mc:Fallback>
      </mc:AlternateContent>
    </w:r>
    <w:r w:rsidR="00F02139">
      <w:rPr>
        <w:color w:val="000080"/>
      </w:rPr>
      <w:t>CORPORATE HEADQUARTERS</w:t>
    </w:r>
  </w:p>
  <w:p w14:paraId="08902A66" w14:textId="664C11DF" w:rsidR="00790C1C" w:rsidRDefault="00F02139">
    <w:pPr>
      <w:pStyle w:val="Header"/>
      <w:jc w:val="right"/>
      <w:rPr>
        <w:color w:val="000080"/>
      </w:rPr>
    </w:pPr>
    <w:r>
      <w:rPr>
        <w:color w:val="000080"/>
      </w:rPr>
      <w:t>95</w:t>
    </w:r>
    <w:r w:rsidR="00C174AC">
      <w:rPr>
        <w:color w:val="000080"/>
      </w:rPr>
      <w:t>8</w:t>
    </w:r>
    <w:r>
      <w:rPr>
        <w:color w:val="000080"/>
      </w:rPr>
      <w:t>0 W. 14</w:t>
    </w:r>
    <w:r>
      <w:rPr>
        <w:color w:val="000080"/>
        <w:vertAlign w:val="superscript"/>
      </w:rPr>
      <w:t>th</w:t>
    </w:r>
    <w:r>
      <w:rPr>
        <w:color w:val="000080"/>
      </w:rPr>
      <w:t xml:space="preserve"> Avenue</w:t>
    </w:r>
  </w:p>
  <w:p w14:paraId="1DB738FD" w14:textId="77777777" w:rsidR="00790C1C" w:rsidRDefault="00F02139">
    <w:pPr>
      <w:pStyle w:val="Header"/>
      <w:jc w:val="right"/>
      <w:rPr>
        <w:color w:val="000080"/>
      </w:rPr>
    </w:pPr>
    <w:r>
      <w:rPr>
        <w:color w:val="000080"/>
      </w:rPr>
      <w:t>Lakewood, CO 80215</w:t>
    </w:r>
  </w:p>
  <w:p w14:paraId="191202A7" w14:textId="77777777" w:rsidR="00790C1C" w:rsidRDefault="00F02139">
    <w:pPr>
      <w:pStyle w:val="Header"/>
      <w:jc w:val="right"/>
      <w:rPr>
        <w:color w:val="000080"/>
      </w:rPr>
    </w:pPr>
    <w:r>
      <w:rPr>
        <w:color w:val="000080"/>
      </w:rPr>
      <w:t>Phone: (303) 233-8303</w:t>
    </w:r>
  </w:p>
  <w:p w14:paraId="09A48541" w14:textId="684DFADF" w:rsidR="00790C1C" w:rsidRDefault="00A52EA6">
    <w:pPr>
      <w:pStyle w:val="Header"/>
      <w:jc w:val="right"/>
      <w:rPr>
        <w:color w:val="000080"/>
      </w:rPr>
    </w:pPr>
    <w:r>
      <w:rPr>
        <w:color w:val="000080"/>
      </w:rPr>
      <w:t>Fa</w:t>
    </w:r>
    <w:r w:rsidR="00F02139">
      <w:rPr>
        <w:color w:val="000080"/>
      </w:rPr>
      <w:t>x: (303) 233-8220</w:t>
    </w:r>
  </w:p>
  <w:p w14:paraId="0CCD61D6" w14:textId="77777777" w:rsidR="00790C1C" w:rsidRDefault="00F02139">
    <w:pPr>
      <w:pStyle w:val="Header"/>
      <w:jc w:val="right"/>
      <w:rPr>
        <w:color w:val="000080"/>
      </w:rPr>
    </w:pPr>
    <w:r>
      <w:rPr>
        <w:color w:val="000080"/>
      </w:rPr>
      <w:t>WWW.VALUATE.NET</w:t>
    </w:r>
  </w:p>
  <w:p w14:paraId="3E2F1819" w14:textId="045B96D8" w:rsidR="00790C1C" w:rsidRDefault="00C174AC">
    <w:pPr>
      <w:pStyle w:val="BodyText"/>
      <w:rPr>
        <w:color w:val="000080"/>
      </w:rPr>
    </w:pPr>
    <w:r>
      <w:rPr>
        <w:noProof/>
        <w:color w:val="000080"/>
      </w:rPr>
      <w:drawing>
        <wp:anchor distT="0" distB="0" distL="114300" distR="114300" simplePos="0" relativeHeight="251658240" behindDoc="0" locked="0" layoutInCell="1" allowOverlap="0" wp14:anchorId="0FECA307" wp14:editId="0B9F9674">
          <wp:simplePos x="0" y="0"/>
          <wp:positionH relativeFrom="column">
            <wp:posOffset>1537335</wp:posOffset>
          </wp:positionH>
          <wp:positionV relativeFrom="paragraph">
            <wp:posOffset>2308860</wp:posOffset>
          </wp:positionV>
          <wp:extent cx="3886200" cy="1809750"/>
          <wp:effectExtent l="0" t="0" r="0" b="0"/>
          <wp:wrapNone/>
          <wp:docPr id="26" name="Picture 26" descr="C:\Documents and Settings\Pjf.VALUATE.NET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Documents and Settings\Pjf.VALUATE.NET\Desktop\logo1.jpg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3" fillcolor="#060" strokecolor="#060">
      <v:fill color="#060"/>
      <v:stroke color="#060"/>
      <v:shadow color="#868686"/>
      <o:colormru v:ext="edit" colors="#060,#6f6,#cfc,#e5ffe5,#004800,#1d3216,#f3fff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AC"/>
    <w:rsid w:val="005F1877"/>
    <w:rsid w:val="00790C1C"/>
    <w:rsid w:val="00A52EA6"/>
    <w:rsid w:val="00A96D89"/>
    <w:rsid w:val="00C174AC"/>
    <w:rsid w:val="00F0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 fillcolor="#060" strokecolor="#060">
      <v:fill color="#060"/>
      <v:stroke color="#060"/>
      <v:shadow color="#868686"/>
      <o:colormru v:ext="edit" colors="#060,#6f6,#cfc,#e5ffe5,#004800,#1d3216,#f3fff3"/>
    </o:shapedefaults>
    <o:shapelayout v:ext="edit">
      <o:idmap v:ext="edit" data="1"/>
    </o:shapelayout>
  </w:shapeDefaults>
  <w:decimalSymbol w:val="."/>
  <w:listSeparator w:val=","/>
  <w14:docId w14:val="6124C193"/>
  <w15:chartTrackingRefBased/>
  <w15:docId w15:val="{CB05EF19-11FE-4BD7-82E8-884E7C76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hm\Desktop\VAI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VAIletterhead.dot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27, 1999</vt:lpstr>
    </vt:vector>
  </TitlesOfParts>
  <Company>Valuation Research Corp</Company>
  <LinksUpToDate>false</LinksUpToDate>
  <CharactersWithSpaces>2</CharactersWithSpaces>
  <SharedDoc>false</SharedDoc>
  <HLinks>
    <vt:vector size="12" baseType="variant">
      <vt:variant>
        <vt:i4>5046279</vt:i4>
      </vt:variant>
      <vt:variant>
        <vt:i4>-1</vt:i4>
      </vt:variant>
      <vt:variant>
        <vt:i4>1050</vt:i4>
      </vt:variant>
      <vt:variant>
        <vt:i4>1</vt:i4>
      </vt:variant>
      <vt:variant>
        <vt:lpwstr>C:\Documents and Settings\Pjf.VALUATE.NET\Desktop\logo1.jpg</vt:lpwstr>
      </vt:variant>
      <vt:variant>
        <vt:lpwstr/>
      </vt:variant>
      <vt:variant>
        <vt:i4>5046279</vt:i4>
      </vt:variant>
      <vt:variant>
        <vt:i4>-1</vt:i4>
      </vt:variant>
      <vt:variant>
        <vt:i4>1051</vt:i4>
      </vt:variant>
      <vt:variant>
        <vt:i4>1</vt:i4>
      </vt:variant>
      <vt:variant>
        <vt:lpwstr>C:\Documents and Settings\Pjf.VALUATE.NET\Desktop\logo1.jpg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27, 1999</dc:title>
  <dc:subject/>
  <dc:creator>Nathan Medvidofsky</dc:creator>
  <cp:keywords/>
  <dc:description/>
  <cp:lastModifiedBy>Nathan Medvidofsky</cp:lastModifiedBy>
  <cp:revision>3</cp:revision>
  <cp:lastPrinted>2005-07-20T18:22:00Z</cp:lastPrinted>
  <dcterms:created xsi:type="dcterms:W3CDTF">2019-05-31T16:29:00Z</dcterms:created>
  <dcterms:modified xsi:type="dcterms:W3CDTF">2019-05-31T16:32:00Z</dcterms:modified>
</cp:coreProperties>
</file>